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64" w:rsidRPr="003C0A85" w:rsidRDefault="000F0A64" w:rsidP="000F0A64">
      <w:pPr>
        <w:jc w:val="center"/>
        <w:rPr>
          <w:rFonts w:eastAsia="Calibri"/>
        </w:rPr>
      </w:pPr>
      <w:r w:rsidRPr="000D6E00">
        <w:rPr>
          <w:rFonts w:eastAsia="Calibri"/>
          <w:noProof/>
          <w:lang w:bidi="ar-SA"/>
        </w:rPr>
        <w:drawing>
          <wp:inline distT="0" distB="0" distL="0" distR="0" wp14:anchorId="30EB809C" wp14:editId="55B1B95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64" w:rsidRPr="003C0A85" w:rsidRDefault="000F0A64" w:rsidP="000F0A64">
      <w:pPr>
        <w:jc w:val="center"/>
        <w:rPr>
          <w:rFonts w:eastAsia="Calibri"/>
          <w:b/>
          <w:sz w:val="40"/>
          <w:szCs w:val="40"/>
        </w:rPr>
      </w:pPr>
      <w:r w:rsidRPr="003C0A85">
        <w:rPr>
          <w:rFonts w:eastAsia="Calibri"/>
          <w:b/>
          <w:sz w:val="40"/>
          <w:szCs w:val="40"/>
        </w:rPr>
        <w:t>СОВЕТ ДЕПУТАТОВ</w:t>
      </w:r>
    </w:p>
    <w:p w:rsidR="000F0A64" w:rsidRPr="003C0A85" w:rsidRDefault="000F0A64" w:rsidP="000F0A64">
      <w:pPr>
        <w:jc w:val="center"/>
        <w:rPr>
          <w:rFonts w:eastAsia="Calibri"/>
          <w:sz w:val="28"/>
          <w:szCs w:val="28"/>
        </w:rPr>
      </w:pPr>
      <w:r w:rsidRPr="003C0A85"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:rsidR="000F0A64" w:rsidRPr="003C0A85" w:rsidRDefault="000F0A64" w:rsidP="000F0A64">
      <w:pPr>
        <w:spacing w:line="220" w:lineRule="exact"/>
        <w:jc w:val="right"/>
        <w:rPr>
          <w:rFonts w:eastAsia="Calibri"/>
          <w:sz w:val="18"/>
          <w:szCs w:val="18"/>
        </w:rPr>
      </w:pPr>
      <w:r w:rsidRPr="003C0A85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3C0A85">
        <w:rPr>
          <w:rFonts w:eastAsia="Calibri"/>
          <w:sz w:val="18"/>
          <w:szCs w:val="18"/>
        </w:rPr>
        <w:t xml:space="preserve">тел. 8-(49620)-6-35-61; т/ф 8-(49620)-3-33-29 </w:t>
      </w:r>
    </w:p>
    <w:p w:rsidR="000F0A64" w:rsidRPr="003C0A85" w:rsidRDefault="000F0A64" w:rsidP="000F0A64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 w:rsidRPr="003C0A85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0F0A64" w:rsidRPr="003C0A85" w:rsidRDefault="000F0A64" w:rsidP="000F0A64">
      <w:pPr>
        <w:jc w:val="center"/>
        <w:rPr>
          <w:rFonts w:eastAsia="Calibri"/>
          <w:b/>
          <w:sz w:val="36"/>
          <w:szCs w:val="36"/>
        </w:rPr>
      </w:pPr>
      <w:r w:rsidRPr="003C0A85">
        <w:rPr>
          <w:rFonts w:eastAsia="Calibri"/>
          <w:b/>
          <w:sz w:val="36"/>
          <w:szCs w:val="36"/>
        </w:rPr>
        <w:t>Р Е Ш Е Н И Е</w:t>
      </w:r>
    </w:p>
    <w:p w:rsidR="000F0A64" w:rsidRPr="000B0E92" w:rsidRDefault="000F0A64" w:rsidP="000F0A64">
      <w:pPr>
        <w:ind w:firstLine="426"/>
        <w:jc w:val="right"/>
        <w:rPr>
          <w:rFonts w:eastAsia="Calibri"/>
          <w:sz w:val="12"/>
          <w:szCs w:val="12"/>
        </w:rPr>
      </w:pPr>
    </w:p>
    <w:p w:rsidR="000F0A64" w:rsidRPr="003C0A85" w:rsidRDefault="000F0A64" w:rsidP="000F0A64">
      <w:pPr>
        <w:ind w:firstLine="426"/>
        <w:rPr>
          <w:rFonts w:eastAsia="Calibri" w:cs="Arial"/>
          <w:b/>
          <w:sz w:val="28"/>
          <w:szCs w:val="28"/>
          <w:u w:val="single"/>
        </w:rPr>
      </w:pPr>
      <w:r w:rsidRPr="003C0A85">
        <w:rPr>
          <w:rFonts w:eastAsia="Calibri"/>
          <w:b/>
          <w:sz w:val="28"/>
          <w:szCs w:val="28"/>
        </w:rPr>
        <w:t>от __</w:t>
      </w:r>
      <w:r w:rsidRPr="0098240C">
        <w:rPr>
          <w:rFonts w:eastAsia="Calibri" w:cs="Arial"/>
          <w:b/>
          <w:sz w:val="28"/>
          <w:szCs w:val="28"/>
          <w:u w:val="single"/>
        </w:rPr>
        <w:t>3</w:t>
      </w:r>
      <w:r w:rsidRPr="0098240C">
        <w:rPr>
          <w:rFonts w:eastAsia="Calibri"/>
          <w:b/>
          <w:sz w:val="28"/>
          <w:szCs w:val="28"/>
          <w:u w:val="single"/>
        </w:rPr>
        <w:t xml:space="preserve"> февраля</w:t>
      </w:r>
      <w:r w:rsidRPr="003C0A85">
        <w:rPr>
          <w:rFonts w:eastAsia="Calibri"/>
          <w:b/>
          <w:sz w:val="28"/>
          <w:szCs w:val="28"/>
        </w:rPr>
        <w:t>____  202</w:t>
      </w:r>
      <w:r w:rsidR="00171021">
        <w:rPr>
          <w:rFonts w:eastAsia="Calibri"/>
          <w:b/>
          <w:sz w:val="28"/>
          <w:szCs w:val="28"/>
        </w:rPr>
        <w:t>2</w:t>
      </w:r>
      <w:bookmarkStart w:id="0" w:name="_GoBack"/>
      <w:bookmarkEnd w:id="0"/>
      <w:r w:rsidRPr="003C0A85">
        <w:rPr>
          <w:rFonts w:eastAsia="Calibri"/>
          <w:b/>
          <w:sz w:val="28"/>
          <w:szCs w:val="28"/>
        </w:rPr>
        <w:t xml:space="preserve"> г.                                      </w:t>
      </w:r>
      <w:r>
        <w:rPr>
          <w:rFonts w:eastAsia="Calibri"/>
          <w:b/>
          <w:sz w:val="28"/>
          <w:szCs w:val="28"/>
        </w:rPr>
        <w:t xml:space="preserve">               </w:t>
      </w:r>
      <w:r w:rsidRPr="003C0A85">
        <w:rPr>
          <w:rFonts w:eastAsia="Calibri"/>
          <w:b/>
          <w:sz w:val="28"/>
          <w:szCs w:val="28"/>
        </w:rPr>
        <w:t xml:space="preserve">    №  </w:t>
      </w:r>
      <w:r w:rsidR="000B0E92">
        <w:rPr>
          <w:rFonts w:eastAsia="Calibri"/>
          <w:b/>
          <w:sz w:val="28"/>
          <w:szCs w:val="28"/>
          <w:u w:val="single"/>
        </w:rPr>
        <w:t>5</w:t>
      </w:r>
    </w:p>
    <w:p w:rsidR="000F0A64" w:rsidRPr="000B0E92" w:rsidRDefault="000F0A64" w:rsidP="000F0A64">
      <w:pPr>
        <w:ind w:firstLine="426"/>
        <w:rPr>
          <w:rFonts w:eastAsia="Calibri"/>
          <w:sz w:val="12"/>
          <w:szCs w:val="12"/>
        </w:rPr>
      </w:pPr>
    </w:p>
    <w:p w:rsidR="000F0A64" w:rsidRPr="003C0A85" w:rsidRDefault="000F0A64" w:rsidP="000F0A64">
      <w:pPr>
        <w:ind w:firstLine="426"/>
        <w:rPr>
          <w:rFonts w:eastAsia="Calibri"/>
          <w:b/>
          <w:sz w:val="28"/>
          <w:szCs w:val="28"/>
          <w:u w:val="single"/>
        </w:rPr>
      </w:pPr>
      <w:r w:rsidRPr="003C0A85">
        <w:rPr>
          <w:rFonts w:eastAsia="Calibri"/>
        </w:rPr>
        <w:t>┌                                                      ┐</w:t>
      </w:r>
    </w:p>
    <w:p w:rsidR="000B0E92" w:rsidRPr="000B0E92" w:rsidRDefault="000B0E92" w:rsidP="000B0E92">
      <w:pPr>
        <w:autoSpaceDE w:val="0"/>
        <w:autoSpaceDN w:val="0"/>
        <w:adjustRightInd w:val="0"/>
        <w:rPr>
          <w:rFonts w:ascii="Times New Roman" w:eastAsiaTheme="minorEastAsia" w:hAnsi="Times New Roman" w:cs="Arial"/>
          <w:b/>
          <w:color w:val="auto"/>
          <w:lang w:bidi="ar-SA"/>
        </w:rPr>
      </w:pPr>
      <w:r w:rsidRPr="000B0E92">
        <w:rPr>
          <w:rFonts w:ascii="Times New Roman" w:eastAsiaTheme="minorEastAsia" w:hAnsi="Times New Roman" w:cs="Arial"/>
          <w:b/>
          <w:color w:val="auto"/>
          <w:lang w:bidi="ar-SA"/>
        </w:rPr>
        <w:t>Об утверждении Положения о порядке представления лицами, замещающими муниципальные должности в Совете депутатов Талдомского городского округа Московской области, сведений о доходах, расходах, об имуществе и</w:t>
      </w:r>
    </w:p>
    <w:p w:rsidR="000B0E92" w:rsidRPr="000B0E92" w:rsidRDefault="000B0E92" w:rsidP="000B0E92">
      <w:pPr>
        <w:autoSpaceDE w:val="0"/>
        <w:autoSpaceDN w:val="0"/>
        <w:adjustRightInd w:val="0"/>
        <w:rPr>
          <w:rFonts w:ascii="Times New Roman" w:eastAsiaTheme="minorEastAsia" w:hAnsi="Times New Roman" w:cs="Arial"/>
          <w:b/>
          <w:color w:val="auto"/>
          <w:lang w:bidi="ar-SA"/>
        </w:rPr>
      </w:pPr>
      <w:r w:rsidRPr="000B0E92">
        <w:rPr>
          <w:rFonts w:ascii="Times New Roman" w:eastAsiaTheme="minorEastAsia" w:hAnsi="Times New Roman" w:cs="Arial"/>
          <w:b/>
          <w:color w:val="auto"/>
          <w:lang w:bidi="ar-SA"/>
        </w:rPr>
        <w:t xml:space="preserve"> обязательствах имущественного характера</w:t>
      </w:r>
    </w:p>
    <w:p w:rsidR="000B0E92" w:rsidRPr="000B0E92" w:rsidRDefault="000B0E92" w:rsidP="000B0E92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lang w:bidi="ar-SA"/>
        </w:rPr>
      </w:pPr>
    </w:p>
    <w:p w:rsidR="000B0E92" w:rsidRPr="000B0E92" w:rsidRDefault="000B0E92" w:rsidP="000B0E92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bidi="ar-SA"/>
        </w:rPr>
      </w:pPr>
      <w:r w:rsidRPr="000B0E92">
        <w:rPr>
          <w:rFonts w:ascii="Times New Roman" w:eastAsiaTheme="minorEastAsia" w:hAnsi="Times New Roman" w:cs="Times New Roman"/>
          <w:color w:val="000000" w:themeColor="text1"/>
          <w:lang w:bidi="ar-SA"/>
        </w:rPr>
        <w:t xml:space="preserve">  </w:t>
      </w:r>
      <w:r w:rsidRPr="000B0E92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bidi="ar-SA"/>
        </w:rPr>
        <w:t xml:space="preserve">В соответствии с федеральными законами от 06.10.2003 </w:t>
      </w:r>
      <w:hyperlink r:id="rId6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 w:rsidRPr="000B0E92">
          <w:rPr>
            <w:rFonts w:ascii="Times New Roman" w:eastAsiaTheme="minorEastAsia" w:hAnsi="Times New Roman" w:cs="Times New Roman"/>
            <w:color w:val="000000" w:themeColor="text1"/>
            <w:sz w:val="23"/>
            <w:szCs w:val="23"/>
            <w:lang w:bidi="ar-SA"/>
          </w:rPr>
          <w:t>N 131-ФЗ</w:t>
        </w:r>
      </w:hyperlink>
      <w:r w:rsidRPr="000B0E92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bidi="ar-SA"/>
        </w:rPr>
        <w:t xml:space="preserve"> "Об общих принципах организации местного самоуправления в Российской Федерации", от 25.12.2008 </w:t>
      </w:r>
      <w:hyperlink r:id="rId7" w:tooltip="Федеральный закон от 25.12.2008 N 273-ФЗ (ред. от 30.12.2021) &quot;О противодействии коррупции&quot;{КонсультантПлюс}" w:history="1">
        <w:r w:rsidRPr="000B0E92">
          <w:rPr>
            <w:rFonts w:ascii="Times New Roman" w:eastAsiaTheme="minorEastAsia" w:hAnsi="Times New Roman" w:cs="Times New Roman"/>
            <w:color w:val="000000" w:themeColor="text1"/>
            <w:sz w:val="23"/>
            <w:szCs w:val="23"/>
            <w:lang w:bidi="ar-SA"/>
          </w:rPr>
          <w:t>N 273-ФЗ</w:t>
        </w:r>
      </w:hyperlink>
      <w:r w:rsidRPr="000B0E92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bidi="ar-SA"/>
        </w:rPr>
        <w:t xml:space="preserve"> "О противодействии коррупции", </w:t>
      </w:r>
      <w:hyperlink r:id="rId8" w:tooltip="Закон Московской области от 08.11.2017 N 189/2017-ОЗ (ред. от 20.04.2021) &quot;О порядке представления гражданами, претендующими на замещение муниципальных должностей в Московской области, и лицами, замещающими муниципальные должности в Московской области, сведени" w:history="1">
        <w:r w:rsidRPr="000B0E92">
          <w:rPr>
            <w:rFonts w:ascii="Times New Roman" w:eastAsiaTheme="minorEastAsia" w:hAnsi="Times New Roman" w:cs="Times New Roman"/>
            <w:color w:val="000000" w:themeColor="text1"/>
            <w:sz w:val="23"/>
            <w:szCs w:val="23"/>
            <w:lang w:bidi="ar-SA"/>
          </w:rPr>
          <w:t>Законом</w:t>
        </w:r>
      </w:hyperlink>
      <w:r w:rsidRPr="000B0E92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bidi="ar-SA"/>
        </w:rPr>
        <w:t xml:space="preserve"> Московской области от 08.11.2017 N 189/2017-ОЗ "О порядке представления гражданами, претендующими на замещение муниципальных должностей в Московской области, и лицами, замещающими муниципальные должности в Московской области, сведений о доходах, расходах, об имуществе и обязательствах имущественного характера", Совет депутатов Талдомского городского округа Московской области</w:t>
      </w:r>
    </w:p>
    <w:p w:rsidR="000B0E92" w:rsidRPr="000B0E92" w:rsidRDefault="000B0E92" w:rsidP="000B0E92">
      <w:pPr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b/>
          <w:color w:val="000000" w:themeColor="text1"/>
          <w:lang w:bidi="ar-SA"/>
        </w:rPr>
      </w:pPr>
      <w:r w:rsidRPr="000B0E92">
        <w:rPr>
          <w:rFonts w:ascii="Times New Roman" w:eastAsiaTheme="minorEastAsia" w:hAnsi="Times New Roman" w:cs="Times New Roman"/>
          <w:b/>
          <w:color w:val="000000" w:themeColor="text1"/>
          <w:lang w:bidi="ar-SA"/>
        </w:rPr>
        <w:t>РЕШИЛ:</w:t>
      </w:r>
    </w:p>
    <w:p w:rsidR="000B0E92" w:rsidRPr="000B0E92" w:rsidRDefault="000B0E92" w:rsidP="000B0E92">
      <w:pPr>
        <w:widowControl/>
        <w:jc w:val="both"/>
        <w:rPr>
          <w:rFonts w:ascii="Times New Roman" w:eastAsiaTheme="minorEastAsia" w:hAnsi="Times New Roman" w:cs="Times New Roman"/>
          <w:color w:val="auto"/>
          <w:sz w:val="23"/>
          <w:szCs w:val="23"/>
          <w:lang w:eastAsia="en-US" w:bidi="ar-SA"/>
        </w:rPr>
      </w:pPr>
      <w:r w:rsidRPr="000B0E92">
        <w:rPr>
          <w:rFonts w:ascii="Times New Roman" w:eastAsiaTheme="minorEastAsia" w:hAnsi="Times New Roman" w:cs="Times New Roman"/>
          <w:color w:val="auto"/>
          <w:sz w:val="23"/>
          <w:szCs w:val="23"/>
          <w:lang w:eastAsia="en-US" w:bidi="ar-SA"/>
        </w:rPr>
        <w:t xml:space="preserve">1. Утвердить </w:t>
      </w:r>
      <w:hyperlink w:anchor="Par37" w:tooltip="ПОЛОЖЕНИЕ" w:history="1">
        <w:r w:rsidRPr="000B0E92">
          <w:rPr>
            <w:rFonts w:ascii="Times New Roman" w:eastAsiaTheme="minorEastAsia" w:hAnsi="Times New Roman" w:cs="Times New Roman"/>
            <w:color w:val="auto"/>
            <w:sz w:val="23"/>
            <w:szCs w:val="23"/>
            <w:lang w:eastAsia="en-US" w:bidi="ar-SA"/>
          </w:rPr>
          <w:t>Положение</w:t>
        </w:r>
      </w:hyperlink>
      <w:r w:rsidRPr="000B0E92">
        <w:rPr>
          <w:rFonts w:ascii="Times New Roman" w:eastAsiaTheme="minorEastAsia" w:hAnsi="Times New Roman" w:cs="Times New Roman"/>
          <w:color w:val="auto"/>
          <w:sz w:val="23"/>
          <w:szCs w:val="23"/>
          <w:lang w:eastAsia="en-US" w:bidi="ar-SA"/>
        </w:rPr>
        <w:t xml:space="preserve"> о порядке представления лицами, замещающими муниципальные должности в Совете депутатов Талдомского городского округа Московской области, сведений о доходах, расходах, об имуществе и обязательствах имущественного характера (приложение №1).</w:t>
      </w:r>
    </w:p>
    <w:p w:rsidR="000B0E92" w:rsidRPr="000B0E92" w:rsidRDefault="000B0E92" w:rsidP="000B0E92">
      <w:pPr>
        <w:widowControl/>
        <w:jc w:val="both"/>
        <w:rPr>
          <w:rFonts w:ascii="Times New Roman" w:eastAsiaTheme="minorEastAsia" w:hAnsi="Times New Roman" w:cs="Times New Roman"/>
          <w:color w:val="auto"/>
          <w:sz w:val="23"/>
          <w:szCs w:val="23"/>
          <w:lang w:eastAsia="en-US" w:bidi="ar-SA"/>
        </w:rPr>
      </w:pPr>
      <w:r w:rsidRPr="000B0E92">
        <w:rPr>
          <w:rFonts w:ascii="Times New Roman" w:eastAsiaTheme="minorEastAsia" w:hAnsi="Times New Roman" w:cs="Times New Roman"/>
          <w:color w:val="auto"/>
          <w:sz w:val="23"/>
          <w:szCs w:val="23"/>
          <w:lang w:eastAsia="en-US" w:bidi="ar-SA"/>
        </w:rPr>
        <w:t>2. Сведения о доходах, об имуществе и обязательствах имущественного характера представляются уполномоченному лицу – начальнику отдела кадров администрации Талдомского городского округа Московской области Турчаниновой Наталье Валентиновне.</w:t>
      </w:r>
    </w:p>
    <w:p w:rsidR="000B0E92" w:rsidRPr="000B0E92" w:rsidRDefault="000B0E92" w:rsidP="000B0E92">
      <w:pPr>
        <w:widowControl/>
        <w:jc w:val="both"/>
        <w:rPr>
          <w:rFonts w:ascii="Times New Roman" w:eastAsiaTheme="minorEastAsia" w:hAnsi="Times New Roman" w:cs="Times New Roman"/>
          <w:color w:val="auto"/>
          <w:sz w:val="23"/>
          <w:szCs w:val="23"/>
          <w:lang w:eastAsia="en-US" w:bidi="ar-SA"/>
        </w:rPr>
      </w:pPr>
      <w:r w:rsidRPr="000B0E92">
        <w:rPr>
          <w:rFonts w:ascii="Times New Roman" w:eastAsiaTheme="minorEastAsia" w:hAnsi="Times New Roman" w:cs="Times New Roman"/>
          <w:color w:val="auto"/>
          <w:sz w:val="23"/>
          <w:szCs w:val="23"/>
          <w:lang w:eastAsia="en-US" w:bidi="ar-SA"/>
        </w:rPr>
        <w:t xml:space="preserve">3. Признать утратившим силу </w:t>
      </w:r>
      <w:hyperlink r:id="rId9" w:tooltip="Решение Совета депутатов городского округа Рошаль МО от 07.11.2017 N 7/42 (ред. от 21.12.2017) &quot;Об утверждении Порядка представления лицами, замещающими муниципальные должности городского округа Рошаль Московской области, а также депутатами Совета депутатов го" w:history="1">
        <w:r w:rsidRPr="000B0E92">
          <w:rPr>
            <w:rFonts w:ascii="Times New Roman" w:eastAsiaTheme="minorEastAsia" w:hAnsi="Times New Roman" w:cs="Times New Roman"/>
            <w:color w:val="auto"/>
            <w:sz w:val="23"/>
            <w:szCs w:val="23"/>
            <w:lang w:eastAsia="en-US" w:bidi="ar-SA"/>
          </w:rPr>
          <w:t>решение</w:t>
        </w:r>
      </w:hyperlink>
      <w:r w:rsidRPr="000B0E92">
        <w:rPr>
          <w:rFonts w:ascii="Times New Roman" w:eastAsiaTheme="minorEastAsia" w:hAnsi="Times New Roman" w:cs="Times New Roman"/>
          <w:color w:val="auto"/>
          <w:sz w:val="23"/>
          <w:szCs w:val="23"/>
          <w:lang w:eastAsia="en-US" w:bidi="ar-SA"/>
        </w:rPr>
        <w:t xml:space="preserve"> Совета депутатов Талдомского городского округа Московской области от 28.02.2019 г. № 15 «Об утверждении Положения о предоставлении депутатами Совета депутатов Талдомского городского округа Московской области сведений о доходах, расходах, имуществе и обязательствах имущественного характера, а также сведений о доходах, расходах, имуществе и обязательствах имущественного характера своей супруги (супруга) и несовершеннолетних детей, контроле расходов указанных лиц, размещение этих сведений на официальном сайте и предоставления средствам массовой информации для опубликования»</w:t>
      </w:r>
    </w:p>
    <w:p w:rsidR="000B0E92" w:rsidRPr="000B0E92" w:rsidRDefault="000B0E92" w:rsidP="000B0E92">
      <w:pPr>
        <w:widowControl/>
        <w:jc w:val="both"/>
        <w:rPr>
          <w:rFonts w:ascii="Times New Roman" w:eastAsiaTheme="minorEastAsia" w:hAnsi="Times New Roman" w:cs="Times New Roman"/>
          <w:color w:val="auto"/>
          <w:sz w:val="23"/>
          <w:szCs w:val="23"/>
          <w:lang w:eastAsia="en-US" w:bidi="ar-SA"/>
        </w:rPr>
      </w:pPr>
      <w:r w:rsidRPr="000B0E92">
        <w:rPr>
          <w:rFonts w:ascii="Times New Roman" w:eastAsiaTheme="minorEastAsia" w:hAnsi="Times New Roman" w:cs="Times New Roman"/>
          <w:color w:val="auto"/>
          <w:sz w:val="23"/>
          <w:szCs w:val="23"/>
          <w:lang w:eastAsia="en-US" w:bidi="ar-SA"/>
        </w:rPr>
        <w:t>4. Опубликовать настоящее решение в газете «Заря» и разместить на официальном сайте администрации Талдомского городского округа в сети Интернет.</w:t>
      </w:r>
    </w:p>
    <w:p w:rsidR="000B0E92" w:rsidRPr="000B0E92" w:rsidRDefault="000B0E92" w:rsidP="000B0E92">
      <w:pPr>
        <w:widowControl/>
        <w:jc w:val="both"/>
        <w:rPr>
          <w:rFonts w:ascii="Times New Roman" w:eastAsiaTheme="minorEastAsia" w:hAnsi="Times New Roman" w:cs="Times New Roman"/>
          <w:color w:val="auto"/>
          <w:sz w:val="23"/>
          <w:szCs w:val="23"/>
          <w:lang w:eastAsia="en-US" w:bidi="ar-SA"/>
        </w:rPr>
      </w:pPr>
      <w:r w:rsidRPr="000B0E92">
        <w:rPr>
          <w:rFonts w:ascii="Times New Roman" w:eastAsiaTheme="minorEastAsia" w:hAnsi="Times New Roman" w:cs="Times New Roman"/>
          <w:color w:val="auto"/>
          <w:sz w:val="23"/>
          <w:szCs w:val="23"/>
          <w:lang w:eastAsia="en-US" w:bidi="ar-SA"/>
        </w:rPr>
        <w:t>5 Контроль за исполнением настоящего решения возложить на председателя Совета депутатов Талдомского городского округа М.И. Аникеева.</w:t>
      </w:r>
    </w:p>
    <w:p w:rsidR="000B0E92" w:rsidRPr="000B0E92" w:rsidRDefault="000B0E92" w:rsidP="000B0E92">
      <w:pPr>
        <w:widowControl/>
        <w:spacing w:line="276" w:lineRule="auto"/>
        <w:jc w:val="both"/>
        <w:rPr>
          <w:rFonts w:ascii="Times New Roman" w:eastAsiaTheme="minorEastAsia" w:hAnsi="Times New Roman" w:cs="Times New Roman"/>
          <w:color w:val="auto"/>
          <w:sz w:val="16"/>
          <w:szCs w:val="16"/>
          <w:lang w:bidi="ar-SA"/>
        </w:rPr>
      </w:pPr>
    </w:p>
    <w:p w:rsidR="000B0E92" w:rsidRPr="000B0E92" w:rsidRDefault="000B0E92" w:rsidP="000B0E92">
      <w:pPr>
        <w:widowControl/>
        <w:spacing w:line="276" w:lineRule="auto"/>
        <w:jc w:val="both"/>
        <w:rPr>
          <w:rFonts w:ascii="Times New Roman" w:eastAsiaTheme="minorEastAsia" w:hAnsi="Times New Roman" w:cs="Times New Roman"/>
          <w:color w:val="auto"/>
          <w:sz w:val="23"/>
          <w:szCs w:val="23"/>
          <w:lang w:bidi="ar-SA"/>
        </w:rPr>
      </w:pPr>
      <w:r w:rsidRPr="000B0E92">
        <w:rPr>
          <w:rFonts w:ascii="Times New Roman" w:eastAsiaTheme="minorEastAsia" w:hAnsi="Times New Roman" w:cs="Times New Roman"/>
          <w:color w:val="auto"/>
          <w:sz w:val="23"/>
          <w:szCs w:val="23"/>
          <w:lang w:bidi="ar-SA"/>
        </w:rPr>
        <w:t>Председатель Совета депутатов</w:t>
      </w:r>
    </w:p>
    <w:p w:rsidR="000B0E92" w:rsidRPr="000B0E92" w:rsidRDefault="000B0E92" w:rsidP="000B0E92">
      <w:pPr>
        <w:widowControl/>
        <w:tabs>
          <w:tab w:val="left" w:pos="7288"/>
        </w:tabs>
        <w:spacing w:line="276" w:lineRule="auto"/>
        <w:jc w:val="both"/>
        <w:rPr>
          <w:rFonts w:ascii="Times New Roman" w:eastAsiaTheme="minorEastAsia" w:hAnsi="Times New Roman" w:cs="Times New Roman"/>
          <w:color w:val="auto"/>
          <w:sz w:val="23"/>
          <w:szCs w:val="23"/>
          <w:lang w:bidi="ar-SA"/>
        </w:rPr>
      </w:pPr>
      <w:r w:rsidRPr="000B0E92">
        <w:rPr>
          <w:rFonts w:ascii="Times New Roman" w:eastAsiaTheme="minorEastAsia" w:hAnsi="Times New Roman" w:cs="Times New Roman"/>
          <w:color w:val="auto"/>
          <w:sz w:val="23"/>
          <w:szCs w:val="23"/>
          <w:lang w:bidi="ar-SA"/>
        </w:rPr>
        <w:t>Талдомского городского округа</w:t>
      </w:r>
      <w:r>
        <w:rPr>
          <w:rFonts w:ascii="Times New Roman" w:eastAsiaTheme="minorEastAsia" w:hAnsi="Times New Roman" w:cs="Times New Roman"/>
          <w:color w:val="auto"/>
          <w:sz w:val="23"/>
          <w:szCs w:val="23"/>
          <w:lang w:bidi="ar-SA"/>
        </w:rPr>
        <w:t xml:space="preserve">                                                                    </w:t>
      </w:r>
      <w:r w:rsidRPr="000B0E92">
        <w:rPr>
          <w:rFonts w:ascii="Times New Roman" w:eastAsiaTheme="minorEastAsia" w:hAnsi="Times New Roman" w:cs="Times New Roman"/>
          <w:color w:val="auto"/>
          <w:sz w:val="23"/>
          <w:szCs w:val="23"/>
          <w:lang w:bidi="ar-SA"/>
        </w:rPr>
        <w:t xml:space="preserve">             М.И. Аникеев</w:t>
      </w:r>
    </w:p>
    <w:p w:rsidR="000B0E92" w:rsidRPr="000B0E92" w:rsidRDefault="000B0E92" w:rsidP="000B0E92">
      <w:pPr>
        <w:widowControl/>
        <w:rPr>
          <w:rFonts w:ascii="Times New Roman" w:eastAsiaTheme="minorEastAsia" w:hAnsi="Times New Roman" w:cs="Times New Roman"/>
          <w:color w:val="auto"/>
          <w:sz w:val="16"/>
          <w:szCs w:val="16"/>
          <w:lang w:eastAsia="en-US" w:bidi="ar-SA"/>
        </w:rPr>
      </w:pPr>
    </w:p>
    <w:p w:rsidR="000B0E92" w:rsidRDefault="00446F4D" w:rsidP="000B0E92">
      <w:pPr>
        <w:widowControl/>
        <w:rPr>
          <w:rFonts w:ascii="Times New Roman" w:eastAsiaTheme="minorEastAsia" w:hAnsi="Times New Roman" w:cs="Times New Roman"/>
          <w:color w:val="auto"/>
          <w:sz w:val="23"/>
          <w:szCs w:val="23"/>
          <w:lang w:eastAsia="en-US" w:bidi="ar-SA"/>
        </w:rPr>
      </w:pPr>
      <w:r w:rsidRPr="00446F4D">
        <w:rPr>
          <w:rFonts w:ascii="Times New Roman" w:eastAsiaTheme="minorEastAsia" w:hAnsi="Times New Roman" w:cs="Times New Roman"/>
          <w:color w:val="auto"/>
          <w:sz w:val="23"/>
          <w:szCs w:val="23"/>
          <w:lang w:eastAsia="en-US" w:bidi="ar-SA"/>
        </w:rPr>
        <w:t xml:space="preserve">Глава Талдомского городского округа                                             </w:t>
      </w:r>
      <w:r>
        <w:rPr>
          <w:rFonts w:ascii="Times New Roman" w:eastAsiaTheme="minorEastAsia" w:hAnsi="Times New Roman" w:cs="Times New Roman"/>
          <w:color w:val="auto"/>
          <w:sz w:val="23"/>
          <w:szCs w:val="23"/>
          <w:lang w:eastAsia="en-US" w:bidi="ar-SA"/>
        </w:rPr>
        <w:t xml:space="preserve">                </w:t>
      </w:r>
      <w:r w:rsidRPr="00446F4D">
        <w:rPr>
          <w:rFonts w:ascii="Times New Roman" w:eastAsiaTheme="minorEastAsia" w:hAnsi="Times New Roman" w:cs="Times New Roman"/>
          <w:color w:val="auto"/>
          <w:sz w:val="23"/>
          <w:szCs w:val="23"/>
          <w:lang w:eastAsia="en-US" w:bidi="ar-SA"/>
        </w:rPr>
        <w:t xml:space="preserve">      Ю.В. Крупенин</w:t>
      </w:r>
    </w:p>
    <w:p w:rsidR="00446F4D" w:rsidRDefault="00446F4D" w:rsidP="000B0E92">
      <w:pPr>
        <w:widowControl/>
        <w:rPr>
          <w:rFonts w:ascii="Times New Roman" w:eastAsiaTheme="minorEastAsia" w:hAnsi="Times New Roman" w:cs="Times New Roman"/>
          <w:color w:val="auto"/>
          <w:sz w:val="23"/>
          <w:szCs w:val="23"/>
          <w:lang w:eastAsia="en-US" w:bidi="ar-SA"/>
        </w:rPr>
      </w:pPr>
    </w:p>
    <w:p w:rsidR="00446F4D" w:rsidRPr="000B0E92" w:rsidRDefault="00446F4D" w:rsidP="000B0E92">
      <w:pPr>
        <w:widowControl/>
        <w:rPr>
          <w:rFonts w:asciiTheme="minorHAnsi" w:eastAsiaTheme="minorEastAsia" w:hAnsiTheme="minorHAnsi" w:cs="Times New Roman"/>
          <w:color w:val="auto"/>
          <w:sz w:val="23"/>
          <w:szCs w:val="23"/>
          <w:lang w:eastAsia="en-US" w:bidi="ar-SA"/>
        </w:rPr>
      </w:pPr>
    </w:p>
    <w:p w:rsidR="000B0E92" w:rsidRPr="000B0E92" w:rsidRDefault="000B0E92" w:rsidP="000B0E92">
      <w:pPr>
        <w:widowControl/>
        <w:jc w:val="both"/>
        <w:rPr>
          <w:rFonts w:ascii="Times New Roman" w:eastAsiaTheme="minorEastAsia" w:hAnsi="Times New Roman" w:cs="Times New Roman"/>
          <w:color w:val="auto"/>
          <w:sz w:val="16"/>
          <w:szCs w:val="16"/>
          <w:lang w:eastAsia="en-US" w:bidi="ar-SA"/>
        </w:rPr>
      </w:pPr>
    </w:p>
    <w:p w:rsidR="000B0E92" w:rsidRPr="000B0E92" w:rsidRDefault="000B0E92" w:rsidP="000B0E92">
      <w:pPr>
        <w:autoSpaceDE w:val="0"/>
        <w:autoSpaceDN w:val="0"/>
        <w:adjustRightInd w:val="0"/>
        <w:jc w:val="right"/>
        <w:outlineLvl w:val="0"/>
        <w:rPr>
          <w:rFonts w:ascii="Arial" w:eastAsiaTheme="minorEastAsia" w:hAnsi="Arial" w:cs="Arial"/>
          <w:color w:val="auto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auto"/>
          <w:sz w:val="20"/>
          <w:szCs w:val="20"/>
          <w:lang w:bidi="ar-SA"/>
        </w:rPr>
        <w:lastRenderedPageBreak/>
        <w:t>Приложение №1</w:t>
      </w:r>
    </w:p>
    <w:p w:rsidR="000B0E92" w:rsidRPr="000B0E92" w:rsidRDefault="000B0E92" w:rsidP="000B0E92">
      <w:pPr>
        <w:autoSpaceDE w:val="0"/>
        <w:autoSpaceDN w:val="0"/>
        <w:adjustRightInd w:val="0"/>
        <w:jc w:val="right"/>
        <w:rPr>
          <w:rFonts w:ascii="Arial" w:eastAsiaTheme="minorEastAsia" w:hAnsi="Arial" w:cs="Arial"/>
          <w:color w:val="auto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auto"/>
          <w:sz w:val="20"/>
          <w:szCs w:val="20"/>
          <w:lang w:bidi="ar-SA"/>
        </w:rPr>
        <w:t>к решению Совета депутатов</w:t>
      </w:r>
    </w:p>
    <w:p w:rsidR="000B0E92" w:rsidRPr="000B0E92" w:rsidRDefault="000B0E92" w:rsidP="000B0E92">
      <w:pPr>
        <w:autoSpaceDE w:val="0"/>
        <w:autoSpaceDN w:val="0"/>
        <w:adjustRightInd w:val="0"/>
        <w:jc w:val="right"/>
        <w:rPr>
          <w:rFonts w:ascii="Arial" w:eastAsiaTheme="minorEastAsia" w:hAnsi="Arial" w:cs="Arial"/>
          <w:color w:val="auto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auto"/>
          <w:sz w:val="20"/>
          <w:szCs w:val="20"/>
          <w:lang w:bidi="ar-SA"/>
        </w:rPr>
        <w:t xml:space="preserve">Талдомского городского округа </w:t>
      </w:r>
    </w:p>
    <w:p w:rsidR="000B0E92" w:rsidRPr="000B0E92" w:rsidRDefault="000B0E92" w:rsidP="000B0E92">
      <w:pPr>
        <w:autoSpaceDE w:val="0"/>
        <w:autoSpaceDN w:val="0"/>
        <w:adjustRightInd w:val="0"/>
        <w:jc w:val="right"/>
        <w:rPr>
          <w:rFonts w:ascii="Arial" w:eastAsiaTheme="minorEastAsia" w:hAnsi="Arial" w:cs="Arial"/>
          <w:color w:val="auto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auto"/>
          <w:sz w:val="20"/>
          <w:szCs w:val="20"/>
          <w:lang w:bidi="ar-SA"/>
        </w:rPr>
        <w:t>Московской области</w:t>
      </w:r>
    </w:p>
    <w:p w:rsidR="000B0E92" w:rsidRPr="000B0E92" w:rsidRDefault="000B0E92" w:rsidP="000B0E92">
      <w:pPr>
        <w:autoSpaceDE w:val="0"/>
        <w:autoSpaceDN w:val="0"/>
        <w:adjustRightInd w:val="0"/>
        <w:jc w:val="right"/>
        <w:rPr>
          <w:rFonts w:ascii="Arial" w:eastAsiaTheme="minorEastAsia" w:hAnsi="Arial" w:cs="Arial"/>
          <w:color w:val="auto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auto"/>
          <w:sz w:val="20"/>
          <w:szCs w:val="20"/>
          <w:lang w:bidi="ar-SA"/>
        </w:rPr>
        <w:t>от 03 февраля 2022 г. N 5</w:t>
      </w:r>
    </w:p>
    <w:p w:rsidR="000B0E92" w:rsidRPr="000B0E92" w:rsidRDefault="000B0E92" w:rsidP="000B0E92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sz w:val="20"/>
          <w:szCs w:val="20"/>
          <w:lang w:bidi="ar-SA"/>
        </w:rPr>
      </w:pPr>
    </w:p>
    <w:p w:rsidR="000B0E92" w:rsidRPr="000B0E92" w:rsidRDefault="000B0E92" w:rsidP="000B0E9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auto"/>
          <w:sz w:val="20"/>
          <w:szCs w:val="20"/>
          <w:lang w:bidi="ar-SA"/>
        </w:rPr>
      </w:pPr>
      <w:bookmarkStart w:id="1" w:name="Par37"/>
      <w:bookmarkEnd w:id="1"/>
      <w:r w:rsidRPr="000B0E92">
        <w:rPr>
          <w:rFonts w:ascii="Arial" w:eastAsiaTheme="minorEastAsia" w:hAnsi="Arial" w:cs="Arial"/>
          <w:b/>
          <w:bCs/>
          <w:color w:val="auto"/>
          <w:sz w:val="20"/>
          <w:szCs w:val="20"/>
          <w:lang w:bidi="ar-SA"/>
        </w:rPr>
        <w:t>ПОЛОЖЕНИЕ</w:t>
      </w:r>
    </w:p>
    <w:p w:rsidR="000B0E92" w:rsidRPr="000B0E92" w:rsidRDefault="000B0E92" w:rsidP="000B0E9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auto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b/>
          <w:bCs/>
          <w:color w:val="auto"/>
          <w:sz w:val="20"/>
          <w:szCs w:val="20"/>
          <w:lang w:bidi="ar-SA"/>
        </w:rPr>
        <w:t>О ПОРЯДКЕ ПРЕДСТАВЛЕНИЯ ЛИЦАМИ, ЗАМЕЩАЮЩИМИ МУНИЦИПАЛЬНЫЕ</w:t>
      </w:r>
    </w:p>
    <w:p w:rsidR="000B0E92" w:rsidRPr="000B0E92" w:rsidRDefault="000B0E92" w:rsidP="000B0E9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auto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b/>
          <w:bCs/>
          <w:color w:val="auto"/>
          <w:sz w:val="20"/>
          <w:szCs w:val="20"/>
          <w:lang w:bidi="ar-SA"/>
        </w:rPr>
        <w:t xml:space="preserve">ДОЛЖНОСТИ В СОВЕТЕ ДЕПУТАТОВ ТАЛДОМСКОГО ГОРОДСКОГО ОКРУГА </w:t>
      </w:r>
    </w:p>
    <w:p w:rsidR="000B0E92" w:rsidRPr="000B0E92" w:rsidRDefault="000B0E92" w:rsidP="000B0E9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auto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b/>
          <w:bCs/>
          <w:color w:val="auto"/>
          <w:sz w:val="20"/>
          <w:szCs w:val="20"/>
          <w:lang w:bidi="ar-SA"/>
        </w:rPr>
        <w:t>МОСКОВСКОЙ ОБЛАСТИ, СВЕДЕНИЙ О ДОХОДАХ, РАСХОДАХ,</w:t>
      </w:r>
    </w:p>
    <w:p w:rsidR="000B0E92" w:rsidRPr="000B0E92" w:rsidRDefault="000B0E92" w:rsidP="000B0E92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auto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b/>
          <w:bCs/>
          <w:color w:val="auto"/>
          <w:sz w:val="20"/>
          <w:szCs w:val="20"/>
          <w:lang w:bidi="ar-SA"/>
        </w:rPr>
        <w:t>ОБ ИМУЩЕСТВЕ И ОБЯЗАТЕЛЬСТВАХ ИМУЩЕСТВЕННОГО ХАРАКТЕРА</w:t>
      </w:r>
    </w:p>
    <w:p w:rsidR="000B0E92" w:rsidRPr="000B0E92" w:rsidRDefault="000B0E92" w:rsidP="000B0E92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</w:p>
    <w:p w:rsidR="000B0E92" w:rsidRPr="000B0E92" w:rsidRDefault="000B0E92" w:rsidP="000B0E92">
      <w:pPr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1. Настоящее Положение регулирует порядок представления лицами, замещающими муниципальные должности в Совете депутатов Талдомского городского округа  Московской области (далее - Совет депутатов), сведений о полученных ими доходах, о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имуществе и обязательствах имущественного характера).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2. Сведения о доходах, расходах, об имуществе и обязательствах имущественного характера представляются по форме </w:t>
      </w:r>
      <w:hyperlink r:id="rId10" w:tooltip="Указ Президента РФ от 23.06.2014 N 460 (ред. от 10.12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 w:rsidRPr="000B0E92">
          <w:rPr>
            <w:rFonts w:ascii="Arial" w:eastAsiaTheme="minorEastAsia" w:hAnsi="Arial" w:cs="Arial"/>
            <w:color w:val="000000" w:themeColor="text1"/>
            <w:sz w:val="20"/>
            <w:szCs w:val="20"/>
            <w:lang w:bidi="ar-SA"/>
          </w:rPr>
          <w:t>справки</w:t>
        </w:r>
      </w:hyperlink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с использованием специального программного обеспечения "Справки БК".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bookmarkStart w:id="2" w:name="Par45"/>
      <w:bookmarkEnd w:id="2"/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3. Лица, замещающие муниципальные должности, представляют ежегодно: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1)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2) сведения о доходах супруг (супругов)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bookmarkStart w:id="3" w:name="Par48"/>
      <w:bookmarkEnd w:id="3"/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4. Лица, замещающие муниципальные должности, представляют сведения о своих расходах, а также о расходах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ими, их супругами и (или) несовершеннолетними детьми в течение календарного года, предшествующего году представления таких сведений, если общая сумма таких сделок превышает общий доход гражданина, претендующего на замещение муниципальной должности, лица, замещающего муниципальную должность,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bookmarkStart w:id="4" w:name="Par49"/>
      <w:bookmarkEnd w:id="4"/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5. Лица, замещающие на постоянной основе муниципальные должности (председатель Совета депутатов), не позднее 1 апреля года, следующего за отчетным, представляют сведения, предусмотренные </w:t>
      </w:r>
      <w:hyperlink w:anchor="Par45" w:tooltip="3. Лица, замещающие муниципальные должности, представляют ежегодно:" w:history="1">
        <w:r w:rsidRPr="000B0E92">
          <w:rPr>
            <w:rFonts w:ascii="Arial" w:eastAsiaTheme="minorEastAsia" w:hAnsi="Arial" w:cs="Arial"/>
            <w:color w:val="000000" w:themeColor="text1"/>
            <w:sz w:val="20"/>
            <w:szCs w:val="20"/>
            <w:lang w:bidi="ar-SA"/>
          </w:rPr>
          <w:t>пунктами 3</w:t>
        </w:r>
      </w:hyperlink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, </w:t>
      </w:r>
      <w:hyperlink w:anchor="Par48" w:tooltip="4. Лица, замещающие муниципальные должности, представляют сведения о своих расходах, а также о расхода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" w:history="1">
        <w:r w:rsidRPr="000B0E92">
          <w:rPr>
            <w:rFonts w:ascii="Arial" w:eastAsiaTheme="minorEastAsia" w:hAnsi="Arial" w:cs="Arial"/>
            <w:color w:val="000000" w:themeColor="text1"/>
            <w:sz w:val="20"/>
            <w:szCs w:val="20"/>
            <w:lang w:bidi="ar-SA"/>
          </w:rPr>
          <w:t>4</w:t>
        </w:r>
      </w:hyperlink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 настоящего Положения, в отдел кадров  администрацию Талдомского городского округа Московской области (далее - отдел кадров администрации) уполномоченному лицу, назначенному на получение данных сведений распоряжением администрации (далее - уполномоченное лицо администрации).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Уполномоченное лицо администрации не позднее срока, установленного в </w:t>
      </w:r>
      <w:hyperlink w:anchor="Par49" w:tooltip="5. Лица, замещающие на постоянной основе муниципальные должности (председатель Совета депутатов), не позднее 1 апреля года, следующего за отчетным, представляют сведения, предусмотренные пунктами 3, 4 настоящего Положения, в отдел кадров и муниципальной службы" w:history="1">
        <w:r w:rsidRPr="000B0E92">
          <w:rPr>
            <w:rFonts w:ascii="Arial" w:eastAsiaTheme="minorEastAsia" w:hAnsi="Arial" w:cs="Arial"/>
            <w:color w:val="000000" w:themeColor="text1"/>
            <w:sz w:val="20"/>
            <w:szCs w:val="20"/>
            <w:lang w:bidi="ar-SA"/>
          </w:rPr>
          <w:t>абзаце первом</w:t>
        </w:r>
      </w:hyperlink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 настоящего пункта, направляет заверенную копию сведений о доходах, расходах, имуществе и обязательствах имущественного характера лиц, указанных в </w:t>
      </w:r>
      <w:hyperlink w:anchor="Par49" w:tooltip="5. Лица, замещающие на постоянной основе муниципальные должности (председатель Совета депутатов), не позднее 1 апреля года, следующего за отчетным, представляют сведения, предусмотренные пунктами 3, 4 настоящего Положения, в отдел кадров и муниципальной службы" w:history="1">
        <w:r w:rsidRPr="000B0E92">
          <w:rPr>
            <w:rFonts w:ascii="Arial" w:eastAsiaTheme="minorEastAsia" w:hAnsi="Arial" w:cs="Arial"/>
            <w:color w:val="000000" w:themeColor="text1"/>
            <w:sz w:val="20"/>
            <w:szCs w:val="20"/>
            <w:lang w:bidi="ar-SA"/>
          </w:rPr>
          <w:t>абзаце первом</w:t>
        </w:r>
      </w:hyperlink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 настоящего пункта, и их супруг (супругов) и несовершеннолетних детей в бумажном виде, а также в электронном виде в уполномоченный государственный орган Московской области в сфере организации государственной гражданской службы Московской области и муниципальной службы в Московской области для представления Губернатору Московской области.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bookmarkStart w:id="5" w:name="Par51"/>
      <w:bookmarkEnd w:id="5"/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6. Лица, замещающие на непостоянной основе муниципальные должности (депутаты Совета депутатов), не позднее 1 апреля года, следующего за отчетным, представляют сведения, </w:t>
      </w: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lastRenderedPageBreak/>
        <w:t xml:space="preserve">предусмотренные </w:t>
      </w:r>
      <w:hyperlink w:anchor="Par45" w:tooltip="3. Лица, замещающие муниципальные должности, представляют ежегодно:" w:history="1">
        <w:r w:rsidRPr="000B0E92">
          <w:rPr>
            <w:rFonts w:ascii="Arial" w:eastAsiaTheme="minorEastAsia" w:hAnsi="Arial" w:cs="Arial"/>
            <w:color w:val="000000" w:themeColor="text1"/>
            <w:sz w:val="20"/>
            <w:szCs w:val="20"/>
            <w:lang w:bidi="ar-SA"/>
          </w:rPr>
          <w:t>пунктами 3</w:t>
        </w:r>
      </w:hyperlink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, </w:t>
      </w:r>
      <w:hyperlink w:anchor="Par48" w:tooltip="4. Лица, замещающие муниципальные должности, представляют сведения о своих расходах, а также о расхода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" w:history="1">
        <w:r w:rsidRPr="000B0E92">
          <w:rPr>
            <w:rFonts w:ascii="Arial" w:eastAsiaTheme="minorEastAsia" w:hAnsi="Arial" w:cs="Arial"/>
            <w:color w:val="000000" w:themeColor="text1"/>
            <w:sz w:val="20"/>
            <w:szCs w:val="20"/>
            <w:lang w:bidi="ar-SA"/>
          </w:rPr>
          <w:t>4</w:t>
        </w:r>
      </w:hyperlink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 настоящего Положения, в Совет депутатов уполномоченному лицу, назначенному на получение данных сведений распоряжением председателя Совета депутатов (далее - уполномоченное лицо Совета депутатов).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Уполномоченное лицо Совета депутатов не позднее срока, установленного в </w:t>
      </w:r>
      <w:hyperlink w:anchor="Par51" w:tooltip="6. Лица, замещающие на непостоянной основе муниципальные должности (депутаты Совета депутатов), не позднее 1 апреля года, следующего за отчетным, представляют сведения, предусмотренные пунктами 3, 4 настоящего Положения, в Совет депутатов уполномоченному лицу," w:history="1">
        <w:r w:rsidRPr="000B0E92">
          <w:rPr>
            <w:rFonts w:ascii="Arial" w:eastAsiaTheme="minorEastAsia" w:hAnsi="Arial" w:cs="Arial"/>
            <w:color w:val="000000" w:themeColor="text1"/>
            <w:sz w:val="20"/>
            <w:szCs w:val="20"/>
            <w:lang w:bidi="ar-SA"/>
          </w:rPr>
          <w:t>абзаце первом</w:t>
        </w:r>
      </w:hyperlink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 настоящего пункта, направляет заверенную копию сведений о доходах, расходах, имуществе и обязательствах имущественного характера лиц, указанных в </w:t>
      </w:r>
      <w:hyperlink w:anchor="Par51" w:tooltip="6. Лица, замещающие на непостоянной основе муниципальные должности (депутаты Совета депутатов), не позднее 1 апреля года, следующего за отчетным, представляют сведения, предусмотренные пунктами 3, 4 настоящего Положения, в Совет депутатов уполномоченному лицу," w:history="1">
        <w:r w:rsidRPr="000B0E92">
          <w:rPr>
            <w:rFonts w:ascii="Arial" w:eastAsiaTheme="minorEastAsia" w:hAnsi="Arial" w:cs="Arial"/>
            <w:color w:val="000000" w:themeColor="text1"/>
            <w:sz w:val="20"/>
            <w:szCs w:val="20"/>
            <w:lang w:bidi="ar-SA"/>
          </w:rPr>
          <w:t>абзаце первом</w:t>
        </w:r>
      </w:hyperlink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 настоящего пункта, и их супруг (супругов) и несовершеннолетних детей в бумажном виде, а также в электронном виде в центральный исполнительный орган государственной власти Московской области специальной компетенции, проводящий государственную политику в сферах поддержания общественно-политической стабильности и прогнозирования развития политических процессов на территории Московской области, взаимодействия с органами местного самоуправления муниципальных образований Московской области, для представления Губернатору Московской области.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7. Требования к электронному виду представляемых сведений о доходах, расходах, имуществе и обязательствах имущественного характера определяются уполномоченным государственным органом Московской области в сфере организации государственной гражданской службы Московской области и муниципальной службы в Московской области.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8. В случае если лицом, замещающим муниципальную должность, обнаружено, что в представленных им в соответствии с </w:t>
      </w:r>
      <w:hyperlink w:anchor="Par45" w:tooltip="3. Лица, замещающие муниципальные должности, представляют ежегодно:" w:history="1">
        <w:r w:rsidRPr="000B0E92">
          <w:rPr>
            <w:rFonts w:ascii="Arial" w:eastAsiaTheme="minorEastAsia" w:hAnsi="Arial" w:cs="Arial"/>
            <w:color w:val="000000" w:themeColor="text1"/>
            <w:sz w:val="20"/>
            <w:szCs w:val="20"/>
            <w:lang w:bidi="ar-SA"/>
          </w:rPr>
          <w:t>пунктами 3</w:t>
        </w:r>
      </w:hyperlink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, </w:t>
      </w:r>
      <w:hyperlink w:anchor="Par48" w:tooltip="4. Лица, замещающие муниципальные должности, представляют сведения о своих расходах, а также о расхода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" w:history="1">
        <w:r w:rsidRPr="000B0E92">
          <w:rPr>
            <w:rFonts w:ascii="Arial" w:eastAsiaTheme="minorEastAsia" w:hAnsi="Arial" w:cs="Arial"/>
            <w:color w:val="000000" w:themeColor="text1"/>
            <w:sz w:val="20"/>
            <w:szCs w:val="20"/>
            <w:lang w:bidi="ar-SA"/>
          </w:rPr>
          <w:t>4</w:t>
        </w:r>
      </w:hyperlink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 настоящего Положения сведениях о доходах, расходах, имуществе и обязательствах имущественного характера не отражены или не полностью отражены необходимые сведения либо имеются ошибки, он вправе представить уточненные сведения о доходах, расходах, имуществе и обязательствах имущественного характера в порядке, установленном настоящим Положением для представления сведений о доходах, расходах, имуществе и обязательствах имущественного характера.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Уточненные сведения о доходах, расходах, имуществе и обязательствах имущественного характера лицом, замещающим муниципальную должность, представляются в течение одного месяца после окончания срока, указанного в </w:t>
      </w:r>
      <w:hyperlink w:anchor="Par49" w:tooltip="5. Лица, замещающие на постоянной основе муниципальные должности (председатель Совета депутатов), не позднее 1 апреля года, следующего за отчетным, представляют сведения, предусмотренные пунктами 3, 4 настоящего Положения, в отдел кадров и муниципальной службы" w:history="1">
        <w:r w:rsidRPr="000B0E92">
          <w:rPr>
            <w:rFonts w:ascii="Arial" w:eastAsiaTheme="minorEastAsia" w:hAnsi="Arial" w:cs="Arial"/>
            <w:color w:val="000000" w:themeColor="text1"/>
            <w:sz w:val="20"/>
            <w:szCs w:val="20"/>
            <w:lang w:bidi="ar-SA"/>
          </w:rPr>
          <w:t>пунктах 5</w:t>
        </w:r>
      </w:hyperlink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 и </w:t>
      </w:r>
      <w:hyperlink w:anchor="Par51" w:tooltip="6. Лица, замещающие на непостоянной основе муниципальные должности (депутаты Совета депутатов), не позднее 1 апреля года, следующего за отчетным, представляют сведения, предусмотренные пунктами 3, 4 настоящего Положения, в Совет депутатов уполномоченному лицу," w:history="1">
        <w:r w:rsidRPr="000B0E92">
          <w:rPr>
            <w:rFonts w:ascii="Arial" w:eastAsiaTheme="minorEastAsia" w:hAnsi="Arial" w:cs="Arial"/>
            <w:color w:val="000000" w:themeColor="text1"/>
            <w:sz w:val="20"/>
            <w:szCs w:val="20"/>
            <w:lang w:bidi="ar-SA"/>
          </w:rPr>
          <w:t>6</w:t>
        </w:r>
      </w:hyperlink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 настоящего Положения.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9. Лицо, замещающее муниципальную должность, в случае невозможности по объективным причинам представить сведения о доходах, сведения о расходах своей супруги (супруга) и несовершеннолетних детей подает заявление о невозможности по объективным причинам представить сведения о доходах, сведения о расходах своей супруги (супруга) и несовершеннолетних детей (далее - заявление) в порядке, установленном настоящим Положением для представления сведений о доходах, сведений о расходах.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Заявление подается: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а) лицом, замещающим муниципальную должность на непостоянной основе (депутатом Совета депутатов) – в отдел кадров администрации Талдомского городского округа Московской области уполномоченному лицу;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б) лицом, замещающим муниципальную должность на постоянной основе (председателем Совета депутатов на постоянной основе) – в отдел кадров администрации Талдомского городского округа уполномоченному лицу администрации для представления Губернатору Московской области.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Заявление подается не позднее срока, указанного в </w:t>
      </w:r>
      <w:hyperlink w:anchor="Par49" w:tooltip="5. Лица, замещающие на постоянной основе муниципальные должности (председатель Совета депутатов), не позднее 1 апреля года, следующего за отчетным, представляют сведения, предусмотренные пунктами 3, 4 настоящего Положения, в отдел кадров и муниципальной службы" w:history="1">
        <w:r w:rsidRPr="000B0E92">
          <w:rPr>
            <w:rFonts w:ascii="Arial" w:eastAsiaTheme="minorEastAsia" w:hAnsi="Arial" w:cs="Arial"/>
            <w:color w:val="000000" w:themeColor="text1"/>
            <w:sz w:val="20"/>
            <w:szCs w:val="20"/>
            <w:lang w:bidi="ar-SA"/>
          </w:rPr>
          <w:t>пунктах 5</w:t>
        </w:r>
      </w:hyperlink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 и </w:t>
      </w:r>
      <w:hyperlink w:anchor="Par51" w:tooltip="6. Лица, замещающие на непостоянной основе муниципальные должности (депутаты Совета депутатов), не позднее 1 апреля года, следующего за отчетным, представляют сведения, предусмотренные пунктами 3, 4 настоящего Положения, в Совет депутатов уполномоченному лицу," w:history="1">
        <w:r w:rsidRPr="000B0E92">
          <w:rPr>
            <w:rFonts w:ascii="Arial" w:eastAsiaTheme="minorEastAsia" w:hAnsi="Arial" w:cs="Arial"/>
            <w:color w:val="000000" w:themeColor="text1"/>
            <w:sz w:val="20"/>
            <w:szCs w:val="20"/>
            <w:lang w:bidi="ar-SA"/>
          </w:rPr>
          <w:t>6</w:t>
        </w:r>
      </w:hyperlink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 настоящего Положения.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Рассмотрение заявления осуществляется: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- в отношении лиц, замещающих муниципальные должности на постоянной основе (председателем Совета депутатов на постоянной основе) - комиссией по координации работы по противодействию коррупции в Московской области в порядке, установленном Губернатором Московской области;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- в отношении лиц, замещающих муниципальные должности на непостоянной основе (депутатами Совета депутатов) - комиссией по координации работы по противодействию коррупции в Московской области в порядке, установленном Губернатором Московской области.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 xml:space="preserve">Отдел кадров администрации Талдомского городского округа по результатам рассмотрения заявлений лиц, замещающих муниципальные должности на постоянной основе и непостоянной основе,  иные материалы направляет не позднее десяти рабочих дней со дня принятия в центральный исполнительный орган государственной власти Московской области специальной компетенции, проводящий государственную политику в сферах поддержания общественно-политической стабильности и прогнозирования развития политических процессов на территории Московской области, взаимодействия с органами местного самоуправления муниципальных </w:t>
      </w: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lastRenderedPageBreak/>
        <w:t>образований Московской области, для представления Губернатору Московской области.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10.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на постоянной основе, и лицами, замещающими муниципальные должности на непостоянной основе, осуществляется в соответствии с законодательством Российской Федерации и законодательством Московской области.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11. Сведения о доходах, расходах,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12. Представляемые в соответствии с настоящим Положением сведения о доходах, расходах, имуществе и обязательствах имущественного характера лиц, замещающих муниципальные должности, хранятся: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а) лиц, замещающих муниципальные должности на постоянной основе, - в отделе кадров  администрации Талдомского городского округа Московской области;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б) лиц, замещающих муниципальные должности на непостоянной основе, - в отделе кадров администрации Талдомского городского округа Московской области.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13. Ответственными за хранение сведений о доходах, расходах, имуществе и обязательствах имущественного характера, представленных лицами, замещающими муниципальные должности на постоянной основе, являются уполномоченные лица отдел кадров администрации Талдомского городского округа Московской области.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Ответственными за хранение сведений о доходах, расходах, имуществе и обязательствах имущественного характера, представленных лицами, замещающими муниципальные должности на непостоянной основе, являются уполномоченные лица отдела кадров администрации Талдомского городского округа Московской области.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14. Уполномоченные лица, ответственные за прием и хранение сведений о доходах, расходах, имуществе и обязательствах имущественного характера, виновные в разглашении или использовании данных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15. Непредставление лицами, замещающими муниципальные должности, сведений о доходах, расходах, имуществе и обязательствах имущественного характера либо представление заведомо недостоверных или неполных сведений влечет за собой ответственность, предусмотренную законодательством Российской Федерации.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16. Анализ сведений о доходах, сведений о расходах и иных материалов осуществляется: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а) представленными лицами, замещающими муниципальные должности на постоянной основе, - уполномоченным лицом администрации, если иное не установлено федеральным законодательством;</w:t>
      </w:r>
    </w:p>
    <w:p w:rsidR="000B0E92" w:rsidRPr="000B0E92" w:rsidRDefault="000B0E92" w:rsidP="000B0E9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  <w:r w:rsidRPr="000B0E92"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  <w:t>б) представленными лицами, замещающими муниципальные должности на непостоянной основе, - уполномоченным лицом Совета депутатов, если иное не установлено федеральным законодательством.</w:t>
      </w:r>
    </w:p>
    <w:p w:rsidR="000B0E92" w:rsidRPr="000B0E92" w:rsidRDefault="000B0E92" w:rsidP="000B0E92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</w:p>
    <w:p w:rsidR="000B0E92" w:rsidRPr="000B0E92" w:rsidRDefault="000B0E92" w:rsidP="000B0E92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bidi="ar-SA"/>
        </w:rPr>
      </w:pPr>
    </w:p>
    <w:p w:rsidR="000B0E92" w:rsidRPr="000B0E92" w:rsidRDefault="000B0E92" w:rsidP="000B0E92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eastAsiaTheme="minorEastAsia" w:hAnsi="Arial" w:cs="Arial"/>
          <w:color w:val="000000" w:themeColor="text1"/>
          <w:sz w:val="2"/>
          <w:szCs w:val="2"/>
          <w:lang w:bidi="ar-SA"/>
        </w:rPr>
      </w:pPr>
    </w:p>
    <w:p w:rsidR="009262F2" w:rsidRDefault="009262F2" w:rsidP="000B0E92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9262F2" w:rsidSect="000B0E92">
      <w:pgSz w:w="11906" w:h="16838"/>
      <w:pgMar w:top="1134" w:right="850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38"/>
    <w:rsid w:val="000875F3"/>
    <w:rsid w:val="000B0E92"/>
    <w:rsid w:val="000F0A64"/>
    <w:rsid w:val="00171021"/>
    <w:rsid w:val="002B254C"/>
    <w:rsid w:val="002E72F9"/>
    <w:rsid w:val="003B025F"/>
    <w:rsid w:val="004345E4"/>
    <w:rsid w:val="00446F4D"/>
    <w:rsid w:val="00467E5F"/>
    <w:rsid w:val="004D6887"/>
    <w:rsid w:val="004F5916"/>
    <w:rsid w:val="00551775"/>
    <w:rsid w:val="00572F60"/>
    <w:rsid w:val="005B3662"/>
    <w:rsid w:val="00621C3B"/>
    <w:rsid w:val="0064283D"/>
    <w:rsid w:val="006B7905"/>
    <w:rsid w:val="007073FB"/>
    <w:rsid w:val="00787C60"/>
    <w:rsid w:val="007A4C62"/>
    <w:rsid w:val="00827CD4"/>
    <w:rsid w:val="008327B4"/>
    <w:rsid w:val="00851923"/>
    <w:rsid w:val="00862038"/>
    <w:rsid w:val="008E42F1"/>
    <w:rsid w:val="008F085F"/>
    <w:rsid w:val="009230D8"/>
    <w:rsid w:val="009262F2"/>
    <w:rsid w:val="009E3AFD"/>
    <w:rsid w:val="00A86420"/>
    <w:rsid w:val="00A96DE0"/>
    <w:rsid w:val="00AB3BE5"/>
    <w:rsid w:val="00B40283"/>
    <w:rsid w:val="00BE65C2"/>
    <w:rsid w:val="00CC0CB2"/>
    <w:rsid w:val="00D319CB"/>
    <w:rsid w:val="00D85821"/>
    <w:rsid w:val="00DD04A8"/>
    <w:rsid w:val="00E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BBF7D-F0B4-47CA-93FC-1EEE545C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No Spacing"/>
    <w:uiPriority w:val="1"/>
    <w:qFormat/>
    <w:rsid w:val="00787C60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699F061F1E6F1F62C220846A2D013C39DCC571F99D9D71897FDC501E2A16B806F7834B4A5C25DF5D67A9171CtEs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699F061F1E6F1F62C2218A7F2D013C3EDFC579FC9D9D71897FDC501E2A16B814F7DB444A54308B0D3DFE1A1FE2BC94B377E14033tEs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699F061F1E6F1F62C2218A7F2D013C3EDFC578FA979D71897FDC501E2A16B806F7834B4A5C25DF5D67A9171CtEs9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3699F061F1E6F1F62C2218A7F2D013C39D8C078F0949D71897FDC501E2A16B814F7DB474B553BDB5972FF465ABEAF95BB77E3412FE365F3tDs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699F061F1E6F1F62C220846A2D013C38D7C875F8979D71897FDC501E2A16B806F7834B4A5C25DF5D67A9171CtEs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4</cp:revision>
  <cp:lastPrinted>2022-02-04T08:24:00Z</cp:lastPrinted>
  <dcterms:created xsi:type="dcterms:W3CDTF">2022-02-17T13:15:00Z</dcterms:created>
  <dcterms:modified xsi:type="dcterms:W3CDTF">2022-03-23T14:58:00Z</dcterms:modified>
</cp:coreProperties>
</file>